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C7" w:rsidRDefault="00AB3EC7" w:rsidP="00AB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b/>
          <w:u w:val="single"/>
          <w:lang w:val="fr-FR" w:eastAsia="fr-FR"/>
        </w:rPr>
        <w:t xml:space="preserve">Taxe sur la collecte et le traitement des déchets ménagers pour </w:t>
      </w:r>
      <w:r>
        <w:rPr>
          <w:rFonts w:ascii="Times New Roman" w:eastAsia="Times New Roman" w:hAnsi="Times New Roman" w:cs="Times New Roman"/>
          <w:b/>
          <w:highlight w:val="lightGray"/>
          <w:u w:val="single"/>
          <w:lang w:val="fr-FR" w:eastAsia="fr-FR"/>
        </w:rPr>
        <w:t>l’exercice 2020</w:t>
      </w:r>
      <w:r>
        <w:rPr>
          <w:rFonts w:ascii="Times New Roman" w:eastAsia="Times New Roman" w:hAnsi="Times New Roman" w:cs="Times New Roman"/>
          <w:b/>
          <w:u w:val="single"/>
          <w:lang w:val="fr-FR" w:eastAsia="fr-FR"/>
        </w:rPr>
        <w:t xml:space="preserve">  – Taux taxe forfaitaire et taxe proportionnelle – </w:t>
      </w:r>
      <w:r w:rsidRPr="003C4B4B">
        <w:rPr>
          <w:rFonts w:ascii="Times New Roman" w:eastAsia="Times New Roman" w:hAnsi="Times New Roman" w:cs="Times New Roman"/>
          <w:b/>
          <w:highlight w:val="lightGray"/>
          <w:u w:val="single"/>
          <w:lang w:val="fr-FR" w:eastAsia="fr-FR"/>
        </w:rPr>
        <w:t>« Régime camion »</w:t>
      </w:r>
    </w:p>
    <w:p w:rsidR="00AB3EC7" w:rsidRDefault="00AB3EC7" w:rsidP="00AB3E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</w:p>
    <w:p w:rsidR="00AB3EC7" w:rsidRDefault="00AB3EC7" w:rsidP="00AB3E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957"/>
        <w:gridCol w:w="5391"/>
      </w:tblGrid>
      <w:tr w:rsidR="00AB3EC7" w:rsidTr="009C2DD4">
        <w:tc>
          <w:tcPr>
            <w:tcW w:w="4957" w:type="dxa"/>
          </w:tcPr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Pour les ménages </w:t>
            </w:r>
            <w:r w:rsidRPr="003C4B4B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 xml:space="preserve">domiciliés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>au 01 janvier 2020</w:t>
            </w:r>
            <w:r w:rsidRPr="003C4B4B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> :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  <w:tc>
          <w:tcPr>
            <w:tcW w:w="5391" w:type="dxa"/>
          </w:tcPr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Pr="00AE702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Pou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r les ménages </w:t>
            </w:r>
            <w:r w:rsidRPr="003C4B4B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 xml:space="preserve">domiciliés en cours d’exercice 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>2020</w:t>
            </w:r>
            <w:r w:rsidRPr="003C4B4B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val="fr-FR" w:eastAsia="fr-FR"/>
              </w:rPr>
              <w:t> :</w:t>
            </w: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 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</w:tr>
      <w:tr w:rsidR="00AB3EC7" w:rsidTr="009C2DD4">
        <w:tc>
          <w:tcPr>
            <w:tcW w:w="4957" w:type="dxa"/>
          </w:tcPr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La taxe forfaitaire</w:t>
            </w:r>
            <w:r w:rsidRPr="00AE702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est calculé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 par année, la domiciliation ou la résidence </w:t>
            </w:r>
            <w:r w:rsidRPr="00AE7027">
              <w:rPr>
                <w:rFonts w:ascii="Times New Roman" w:eastAsia="Times New Roman" w:hAnsi="Times New Roman" w:cs="Times New Roman"/>
                <w:u w:val="single"/>
                <w:lang w:val="fr-FR" w:eastAsia="fr-FR"/>
              </w:rPr>
              <w:t>au 1</w:t>
            </w:r>
            <w:r w:rsidRPr="00AE7027">
              <w:rPr>
                <w:rFonts w:ascii="Times New Roman" w:eastAsia="Times New Roman" w:hAnsi="Times New Roman" w:cs="Times New Roman"/>
                <w:u w:val="single"/>
                <w:vertAlign w:val="superscript"/>
                <w:lang w:val="fr-FR"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u w:val="single"/>
                <w:lang w:val="fr-FR" w:eastAsia="fr-FR"/>
              </w:rPr>
              <w:t xml:space="preserve"> janvier 2020 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étant seul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pris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en considération.</w:t>
            </w: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760578" w:rsidRDefault="00AB3EC7" w:rsidP="009C2DD4">
            <w:pPr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Le paiement se fera en une seule fois.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  <w:tc>
          <w:tcPr>
            <w:tcW w:w="5391" w:type="dxa"/>
          </w:tcPr>
          <w:p w:rsidR="00AB3EC7" w:rsidRDefault="00AB3EC7" w:rsidP="009C2DD4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760578" w:rsidRDefault="00AB3EC7" w:rsidP="009C2DD4">
            <w:pPr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Pour les ménages </w:t>
            </w:r>
            <w:r w:rsidRPr="0025619E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n’ayant pas été imposés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au 1</w:t>
            </w:r>
            <w:r w:rsidRPr="00760578">
              <w:rPr>
                <w:rFonts w:ascii="Times New Roman" w:eastAsia="Times New Roman" w:hAnsi="Times New Roman" w:cs="Times New Roman"/>
                <w:vertAlign w:val="superscript"/>
                <w:lang w:val="fr-FR" w:eastAsia="fr-FR"/>
              </w:rPr>
              <w:t>er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janvier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2020 d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e l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a partie forfaitaire de la taxe (</w:t>
            </w:r>
            <w:r w:rsidRPr="0025619E">
              <w:rPr>
                <w:rFonts w:ascii="Times New Roman" w:eastAsia="Times New Roman" w:hAnsi="Times New Roman" w:cs="Times New Roman"/>
                <w:b/>
                <w:i/>
                <w:lang w:val="fr-FR" w:eastAsia="fr-FR"/>
              </w:rPr>
              <w:t>insc</w:t>
            </w:r>
            <w:r>
              <w:rPr>
                <w:rFonts w:ascii="Times New Roman" w:eastAsia="Times New Roman" w:hAnsi="Times New Roman" w:cs="Times New Roman"/>
                <w:b/>
                <w:i/>
                <w:lang w:val="fr-FR" w:eastAsia="fr-FR"/>
              </w:rPr>
              <w:t>ription en cours d’exercice 2020</w:t>
            </w:r>
            <w:r>
              <w:rPr>
                <w:rFonts w:ascii="Times New Roman" w:eastAsia="Times New Roman" w:hAnsi="Times New Roman" w:cs="Times New Roman"/>
                <w:b/>
                <w:lang w:val="fr-FR" w:eastAsia="fr-F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les kilos de déchets ménagers (</w:t>
            </w: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résiduels et organiques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) et les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levée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de conteneurs seront imposés.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</w:tr>
      <w:tr w:rsidR="00AB3EC7" w:rsidRPr="003C4B4B" w:rsidTr="009C2DD4">
        <w:tc>
          <w:tcPr>
            <w:tcW w:w="4957" w:type="dxa"/>
          </w:tcPr>
          <w:p w:rsidR="00AB3EC7" w:rsidRDefault="00AB3EC7" w:rsidP="009C2DD4">
            <w:pPr>
              <w:ind w:left="142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Le taux de la taxe forfaitaire est fixé à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 :</w:t>
            </w:r>
          </w:p>
          <w:p w:rsidR="00AB3EC7" w:rsidRPr="00760578" w:rsidRDefault="00AB3EC7" w:rsidP="009C2DD4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C948AF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1) 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pour un isol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é (ménage d’1 pers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) :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68</w:t>
            </w:r>
            <w:r w:rsidRPr="00C948AF">
              <w:rPr>
                <w:rFonts w:ascii="Times New Roman" w:eastAsia="Times New Roman" w:hAnsi="Times New Roman" w:cs="Times New Roman"/>
                <w:lang w:val="fr-FR" w:eastAsia="fr-FR"/>
              </w:rPr>
              <w:t>,00 euros ;</w:t>
            </w:r>
          </w:p>
          <w:p w:rsidR="00AB3EC7" w:rsidRPr="00C948AF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2) 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pour un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ménage de 2 pers 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94,00 </w:t>
            </w:r>
            <w:r w:rsidRPr="00C948AF">
              <w:rPr>
                <w:rFonts w:ascii="Times New Roman" w:eastAsia="Times New Roman" w:hAnsi="Times New Roman" w:cs="Times New Roman"/>
                <w:lang w:val="fr-FR" w:eastAsia="fr-FR"/>
              </w:rPr>
              <w:t>euros ;</w:t>
            </w:r>
          </w:p>
          <w:p w:rsidR="00AB3EC7" w:rsidRPr="00760578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3) pour un ménage de 3 pers : 120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,00 euros ;</w:t>
            </w:r>
          </w:p>
          <w:p w:rsidR="00AB3EC7" w:rsidRPr="00760578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4) pour un ménage de 4 pers : 146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,00 euros ;</w:t>
            </w:r>
          </w:p>
          <w:p w:rsidR="00AB3EC7" w:rsidRDefault="00AB3EC7" w:rsidP="009C2DD4">
            <w:pPr>
              <w:numPr>
                <w:ilvl w:val="0"/>
                <w:numId w:val="1"/>
              </w:num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5) pour un ménage de 5 pers et plus : 172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,00 euros ;</w:t>
            </w:r>
          </w:p>
          <w:p w:rsidR="00AB3EC7" w:rsidRPr="00760578" w:rsidRDefault="00AB3EC7" w:rsidP="009C2DD4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Default="00AB3EC7" w:rsidP="009C2DD4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6) pour un second résident : 100</w:t>
            </w:r>
            <w:r w:rsidRPr="00760578">
              <w:rPr>
                <w:rFonts w:ascii="Times New Roman" w:eastAsia="Times New Roman" w:hAnsi="Times New Roman" w:cs="Times New Roman"/>
                <w:lang w:val="fr-FR" w:eastAsia="fr-FR"/>
              </w:rPr>
              <w:t>,00 euros.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  <w:tc>
          <w:tcPr>
            <w:tcW w:w="5391" w:type="dxa"/>
          </w:tcPr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Pr="006A5CE9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fr-FR" w:eastAsia="fr-FR"/>
              </w:rPr>
            </w:pPr>
          </w:p>
        </w:tc>
      </w:tr>
      <w:tr w:rsidR="00AB3EC7" w:rsidTr="009C2DD4">
        <w:tc>
          <w:tcPr>
            <w:tcW w:w="4957" w:type="dxa"/>
          </w:tcPr>
          <w:p w:rsidR="00AB3EC7" w:rsidRDefault="00AB3EC7" w:rsidP="009C2DD4">
            <w:pPr>
              <w:ind w:left="171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Pr="00AE7027" w:rsidRDefault="00AB3EC7" w:rsidP="009C2DD4">
            <w:pPr>
              <w:ind w:left="171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Le paiement de cette taxe forfaitaire donne droit aux quotas suivants :</w:t>
            </w:r>
          </w:p>
          <w:p w:rsidR="00AB3EC7" w:rsidRDefault="00AB3EC7" w:rsidP="009C2DD4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6A5CE9" w:rsidRDefault="00AB3EC7" w:rsidP="00AB3EC7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kilos par an par hab. 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de déchets ménagers résiduels (</w:t>
            </w:r>
            <w:r w:rsidRPr="006A5CE9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conteneur noir – tout-venant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) ;</w:t>
            </w:r>
          </w:p>
          <w:p w:rsidR="00AB3EC7" w:rsidRDefault="00AB3EC7" w:rsidP="00AB3EC7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50 kilos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an par hab. 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de déchets organiques (</w:t>
            </w:r>
            <w:r w:rsidRPr="006A5CE9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conteneur vert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 ;</w:t>
            </w:r>
          </w:p>
          <w:p w:rsidR="00AB3EC7" w:rsidRPr="006A5CE9" w:rsidRDefault="00AB3EC7" w:rsidP="00AB3EC7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 l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evées (</w:t>
            </w:r>
            <w:r w:rsidRPr="006A5CE9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à répartir entre le conteneur noir et le conteneur vert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  <w:p w:rsidR="00AB3EC7" w:rsidRDefault="00AB3EC7" w:rsidP="009C2DD4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6A5CE9" w:rsidRDefault="00AB3EC7" w:rsidP="009C2DD4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  <w:r w:rsidRPr="006A5CE9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Au-delà de ces quotas,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les taux relatifs à la taxe proportionnelle </w:t>
            </w:r>
            <w:r w:rsidRPr="006A5CE9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sont les suivants :</w:t>
            </w:r>
          </w:p>
          <w:p w:rsidR="00AB3EC7" w:rsidRDefault="00AB3EC7" w:rsidP="009C2DD4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AB3EC7" w:rsidRPr="006A5CE9" w:rsidRDefault="00AB3EC7" w:rsidP="00AB3EC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1,05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levée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supplémentaire par conteneur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 ;</w:t>
            </w:r>
          </w:p>
          <w:p w:rsidR="00AB3EC7" w:rsidRPr="006A5CE9" w:rsidRDefault="00AB3EC7" w:rsidP="009C2DD4">
            <w:pPr>
              <w:numPr>
                <w:ilvl w:val="0"/>
                <w:numId w:val="1"/>
              </w:num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2)   0,936</w:t>
            </w:r>
            <w:r w:rsidRPr="006A5CE9">
              <w:rPr>
                <w:rFonts w:ascii="Times New Roman" w:eastAsia="Times New Roman" w:hAnsi="Times New Roman" w:cs="Times New Roman"/>
                <w:b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kg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supplémentaire (</w:t>
            </w:r>
            <w:r w:rsidRPr="006A5CE9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déchets</w:t>
            </w:r>
          </w:p>
          <w:p w:rsidR="00AB3EC7" w:rsidRPr="0025619E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     </w:t>
            </w:r>
            <w:r w:rsidRPr="0025619E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ménagers résiduels</w:t>
            </w:r>
            <w:r w:rsidRPr="0025619E">
              <w:rPr>
                <w:rFonts w:ascii="Times New Roman" w:eastAsia="Times New Roman" w:hAnsi="Times New Roman" w:cs="Times New Roman"/>
                <w:lang w:val="fr-FR" w:eastAsia="fr-FR"/>
              </w:rPr>
              <w:t>);</w:t>
            </w:r>
          </w:p>
          <w:p w:rsidR="00AB3EC7" w:rsidRPr="006A5CE9" w:rsidRDefault="00AB3EC7" w:rsidP="00AB3EC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0,0636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kg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supplémentaire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(</w:t>
            </w:r>
            <w:r w:rsidRPr="006A5CE9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déchets organiques</w:t>
            </w:r>
            <w:r w:rsidRPr="006A5CE9">
              <w:rPr>
                <w:rFonts w:ascii="Times New Roman" w:eastAsia="Times New Roman" w:hAnsi="Times New Roman" w:cs="Times New Roman"/>
                <w:lang w:val="fr-FR" w:eastAsia="fr-FR"/>
              </w:rPr>
              <w:t>).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  <w:tc>
          <w:tcPr>
            <w:tcW w:w="5391" w:type="dxa"/>
          </w:tcPr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fr-FR"/>
              </w:rPr>
            </w:pPr>
            <w:r w:rsidRPr="00247241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Rappel </w:t>
            </w:r>
            <w:r w:rsidRPr="00247241">
              <w:rPr>
                <w:rFonts w:ascii="Times New Roman" w:eastAsia="Times New Roman" w:hAnsi="Times New Roman" w:cs="Times New Roman"/>
                <w:b/>
                <w:lang w:val="fr-FR" w:eastAsia="fr-FR"/>
              </w:rPr>
              <w:t xml:space="preserve">: </w:t>
            </w:r>
          </w:p>
          <w:p w:rsidR="00AB3EC7" w:rsidRPr="00247241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fr-FR"/>
              </w:rPr>
            </w:pPr>
          </w:p>
          <w:p w:rsidR="00AB3EC7" w:rsidRPr="00247241" w:rsidRDefault="00AB3EC7" w:rsidP="009C2D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</w:pP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>insc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>ription en cours d’exercice 2020</w:t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 xml:space="preserve"> </w:t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sym w:font="Wingdings" w:char="F0E0"/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 xml:space="preserve">  pas de paiement de la partie forfaitaire de la taxe </w:t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sym w:font="Wingdings" w:char="F0E0"/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 xml:space="preserve"> les kilos de déchets ménagers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 xml:space="preserve">(résiduels et organiques) </w:t>
            </w:r>
            <w:r w:rsidRPr="00247241">
              <w:rPr>
                <w:rFonts w:ascii="Times New Roman" w:eastAsia="Times New Roman" w:hAnsi="Times New Roman" w:cs="Times New Roman"/>
                <w:b/>
                <w:i/>
                <w:u w:val="single"/>
                <w:lang w:val="fr-FR" w:eastAsia="fr-FR"/>
              </w:rPr>
              <w:t>et les levées de conteneurs seront imposés.</w:t>
            </w:r>
          </w:p>
          <w:p w:rsidR="00AB3EC7" w:rsidRDefault="00AB3EC7" w:rsidP="009C2DD4">
            <w:pPr>
              <w:spacing w:after="120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  <w:p w:rsidR="00AB3EC7" w:rsidRPr="00AE7027" w:rsidRDefault="00AB3EC7" w:rsidP="009C2DD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  <w:r w:rsidRPr="00AE7027"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  <w:t xml:space="preserve">s taux sont les suivants : </w:t>
            </w:r>
          </w:p>
          <w:p w:rsidR="00AB3EC7" w:rsidRPr="009F22B2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 1,05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levée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conteneur ;</w:t>
            </w:r>
          </w:p>
          <w:p w:rsidR="00AB3EC7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i/>
                <w:lang w:val="fr-FR" w:eastAsia="fr-FR"/>
              </w:rPr>
            </w:pP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 0,936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kg (</w:t>
            </w: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déchets ménagers résiduels</w:t>
            </w:r>
            <w:r>
              <w:rPr>
                <w:rFonts w:ascii="Times New Roman" w:eastAsia="Times New Roman" w:hAnsi="Times New Roman" w:cs="Times New Roman"/>
                <w:i/>
                <w:lang w:val="fr-FR" w:eastAsia="fr-FR"/>
              </w:rPr>
              <w:t xml:space="preserve"> -   </w:t>
            </w:r>
          </w:p>
          <w:p w:rsidR="00AB3EC7" w:rsidRPr="009F22B2" w:rsidRDefault="00AB3EC7" w:rsidP="009C2DD4">
            <w:pPr>
              <w:ind w:left="142"/>
              <w:contextualSpacing/>
              <w:rPr>
                <w:rFonts w:ascii="Times New Roman" w:eastAsia="Times New Roman" w:hAnsi="Times New Roman" w:cs="Times New Roman"/>
                <w:i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lang w:val="fr-FR" w:eastAsia="fr-FR"/>
              </w:rPr>
              <w:t xml:space="preserve">       </w:t>
            </w: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conteneur noir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) ;</w:t>
            </w:r>
          </w:p>
          <w:p w:rsidR="00AB3EC7" w:rsidRPr="009F22B2" w:rsidRDefault="00AB3EC7" w:rsidP="00AB3EC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0,0636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par 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kg (</w:t>
            </w: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déchets organiques</w:t>
            </w:r>
            <w:r>
              <w:rPr>
                <w:rFonts w:ascii="Times New Roman" w:eastAsia="Times New Roman" w:hAnsi="Times New Roman" w:cs="Times New Roman"/>
                <w:i/>
                <w:lang w:val="fr-FR" w:eastAsia="fr-FR"/>
              </w:rPr>
              <w:t xml:space="preserve"> - </w:t>
            </w: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 xml:space="preserve">conteneur     </w:t>
            </w:r>
          </w:p>
          <w:p w:rsidR="00AB3EC7" w:rsidRPr="009F22B2" w:rsidRDefault="00AB3EC7" w:rsidP="009C2DD4">
            <w:pPr>
              <w:pStyle w:val="Paragraphedeliste"/>
              <w:ind w:left="502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F22B2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 xml:space="preserve"> vert</w:t>
            </w:r>
            <w:r w:rsidRPr="009F22B2">
              <w:rPr>
                <w:rFonts w:ascii="Times New Roman" w:eastAsia="Times New Roman" w:hAnsi="Times New Roman" w:cs="Times New Roman"/>
                <w:lang w:val="fr-FR" w:eastAsia="fr-FR"/>
              </w:rPr>
              <w:t>).</w:t>
            </w:r>
          </w:p>
          <w:p w:rsidR="00AB3EC7" w:rsidRDefault="00AB3EC7" w:rsidP="009C2DD4">
            <w:pPr>
              <w:rPr>
                <w:rFonts w:ascii="Times New Roman" w:eastAsia="Times New Roman" w:hAnsi="Times New Roman" w:cs="Times New Roman"/>
                <w:b/>
                <w:u w:val="single"/>
                <w:lang w:val="fr-FR" w:eastAsia="fr-FR"/>
              </w:rPr>
            </w:pPr>
          </w:p>
        </w:tc>
      </w:tr>
    </w:tbl>
    <w:p w:rsidR="00AB3EC7" w:rsidRDefault="00AB3EC7" w:rsidP="00AB3E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</w:p>
    <w:p w:rsidR="00AB3EC7" w:rsidRPr="001F55E8" w:rsidRDefault="00AB3EC7" w:rsidP="00AB3E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fr-FR" w:eastAsia="fr-FR"/>
        </w:rPr>
      </w:pPr>
      <w:r w:rsidRPr="001F55E8">
        <w:rPr>
          <w:rFonts w:ascii="Times New Roman" w:eastAsia="Times New Roman" w:hAnsi="Times New Roman" w:cs="Times New Roman"/>
          <w:b/>
          <w:lang w:val="fr-FR" w:eastAsia="fr-FR"/>
        </w:rPr>
        <w:t>Pour tout renseignement concernant cette matière – Personne de contact à la C</w:t>
      </w:r>
      <w:r>
        <w:rPr>
          <w:rFonts w:ascii="Times New Roman" w:eastAsia="Times New Roman" w:hAnsi="Times New Roman" w:cs="Times New Roman"/>
          <w:b/>
          <w:lang w:val="fr-FR" w:eastAsia="fr-FR"/>
        </w:rPr>
        <w:t>ommune</w:t>
      </w:r>
      <w:r w:rsidRPr="001F55E8">
        <w:rPr>
          <w:rFonts w:ascii="Times New Roman" w:eastAsia="Times New Roman" w:hAnsi="Times New Roman" w:cs="Times New Roman"/>
          <w:b/>
          <w:lang w:val="fr-FR" w:eastAsia="fr-FR"/>
        </w:rPr>
        <w:t xml:space="preserve"> – Valérie Houssonloge – Tél</w:t>
      </w:r>
      <w:r>
        <w:rPr>
          <w:rFonts w:ascii="Times New Roman" w:eastAsia="Times New Roman" w:hAnsi="Times New Roman" w:cs="Times New Roman"/>
          <w:b/>
          <w:lang w:val="fr-FR" w:eastAsia="fr-FR"/>
        </w:rPr>
        <w:t> :</w:t>
      </w:r>
      <w:r w:rsidRPr="001F55E8">
        <w:rPr>
          <w:rFonts w:ascii="Times New Roman" w:eastAsia="Times New Roman" w:hAnsi="Times New Roman" w:cs="Times New Roman"/>
          <w:b/>
          <w:lang w:val="fr-FR" w:eastAsia="fr-FR"/>
        </w:rPr>
        <w:t xml:space="preserve"> (</w:t>
      </w:r>
      <w:r w:rsidRPr="001F55E8">
        <w:rPr>
          <w:rFonts w:ascii="Times New Roman" w:eastAsia="Times New Roman" w:hAnsi="Times New Roman" w:cs="Times New Roman"/>
          <w:b/>
          <w:i/>
          <w:lang w:val="fr-FR" w:eastAsia="fr-FR"/>
        </w:rPr>
        <w:t>ligne directe</w:t>
      </w:r>
      <w:r w:rsidRPr="001F55E8">
        <w:rPr>
          <w:rFonts w:ascii="Times New Roman" w:eastAsia="Times New Roman" w:hAnsi="Times New Roman" w:cs="Times New Roman"/>
          <w:b/>
          <w:lang w:val="fr-FR" w:eastAsia="fr-FR"/>
        </w:rPr>
        <w:t>) : 087/26.02.86 – E-mail : valerie.houssonloge@olne.be</w:t>
      </w:r>
    </w:p>
    <w:p w:rsidR="00AB3EC7" w:rsidRPr="00760578" w:rsidRDefault="00AB3EC7" w:rsidP="00AB3EC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val="fr-FR" w:eastAsia="fr-FR"/>
        </w:rPr>
      </w:pPr>
    </w:p>
    <w:p w:rsidR="00AB3EC7" w:rsidRPr="003C4B4B" w:rsidRDefault="00AB3EC7" w:rsidP="00AB3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  <w:r w:rsidRPr="003C4B4B">
        <w:rPr>
          <w:rFonts w:ascii="Times New Roman" w:eastAsia="Times New Roman" w:hAnsi="Times New Roman" w:cs="Times New Roman"/>
          <w:b/>
          <w:highlight w:val="lightGray"/>
          <w:u w:val="single"/>
          <w:lang w:val="fr-FR" w:eastAsia="fr-FR"/>
        </w:rPr>
        <w:t>Pour pouvoir aller voir votre fiche et vérifier votre production de déchets. Voici comment procéder</w:t>
      </w:r>
      <w:r w:rsidRPr="003C4B4B">
        <w:rPr>
          <w:rFonts w:ascii="Times New Roman" w:eastAsia="Times New Roman" w:hAnsi="Times New Roman" w:cs="Times New Roman"/>
          <w:b/>
          <w:lang w:val="fr-FR" w:eastAsia="fr-FR"/>
        </w:rPr>
        <w:t> :</w:t>
      </w:r>
    </w:p>
    <w:p w:rsidR="00AB3EC7" w:rsidRPr="003C4B4B" w:rsidRDefault="00AB3EC7" w:rsidP="00AB3E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fr-FR" w:eastAsia="fr-FR"/>
        </w:rPr>
      </w:pPr>
      <w:r w:rsidRPr="003C4B4B">
        <w:rPr>
          <w:rFonts w:ascii="Times New Roman" w:eastAsia="Times New Roman" w:hAnsi="Times New Roman" w:cs="Times New Roman"/>
          <w:b/>
          <w:highlight w:val="lightGray"/>
          <w:lang w:val="fr-FR" w:eastAsia="fr-FR"/>
        </w:rPr>
        <w:t>Afin d’obtenir vos login et mot de passe prendre contact avec INTRADEL: 04/240.74.74</w:t>
      </w:r>
    </w:p>
    <w:p w:rsidR="00AB3EC7" w:rsidRPr="00337FE7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Contacter INTRADEL au 04/240.74.74  +/- 1 semaine après votre demande d’activation des conteneurs à puce pour obtenir vos login et mot de passe ;</w:t>
      </w:r>
    </w:p>
    <w:p w:rsidR="00AB3EC7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8E5B3F">
        <w:rPr>
          <w:rFonts w:ascii="Times New Roman" w:eastAsia="Times New Roman" w:hAnsi="Times New Roman" w:cs="Times New Roman"/>
          <w:lang w:val="fr-FR" w:eastAsia="fr-FR"/>
        </w:rPr>
        <w:t xml:space="preserve">Aller sur </w:t>
      </w:r>
      <w:hyperlink r:id="rId5" w:history="1">
        <w:r w:rsidRPr="008E5B3F">
          <w:rPr>
            <w:rStyle w:val="Lienhypertexte"/>
            <w:rFonts w:ascii="Times New Roman" w:eastAsia="Times New Roman" w:hAnsi="Times New Roman" w:cs="Times New Roman"/>
            <w:lang w:val="fr-FR" w:eastAsia="fr-FR"/>
          </w:rPr>
          <w:t>www.intradel.be</w:t>
        </w:r>
      </w:hyperlink>
      <w:r>
        <w:rPr>
          <w:rFonts w:ascii="Times New Roman" w:eastAsia="Times New Roman" w:hAnsi="Times New Roman" w:cs="Times New Roman"/>
          <w:lang w:val="fr-FR" w:eastAsia="fr-FR"/>
        </w:rPr>
        <w:t> ;</w:t>
      </w:r>
    </w:p>
    <w:p w:rsidR="00AB3EC7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</w:t>
      </w:r>
      <w:r w:rsidRPr="008E5B3F">
        <w:rPr>
          <w:rFonts w:ascii="Times New Roman" w:eastAsia="Times New Roman" w:hAnsi="Times New Roman" w:cs="Times New Roman"/>
          <w:lang w:val="fr-FR" w:eastAsia="fr-FR"/>
        </w:rPr>
        <w:t>liquer sur</w:t>
      </w:r>
      <w:r>
        <w:rPr>
          <w:rFonts w:ascii="Times New Roman" w:eastAsia="Times New Roman" w:hAnsi="Times New Roman" w:cs="Times New Roman"/>
          <w:lang w:val="fr-FR" w:eastAsia="fr-FR"/>
        </w:rPr>
        <w:t> « </w:t>
      </w:r>
      <w:r w:rsidRPr="008E5B3F">
        <w:rPr>
          <w:rFonts w:ascii="Times New Roman" w:eastAsia="Times New Roman" w:hAnsi="Times New Roman" w:cs="Times New Roman"/>
          <w:lang w:val="fr-FR" w:eastAsia="fr-FR"/>
        </w:rPr>
        <w:t>mon conteneur en ligne</w:t>
      </w:r>
      <w:r>
        <w:rPr>
          <w:rFonts w:ascii="Times New Roman" w:eastAsia="Times New Roman" w:hAnsi="Times New Roman" w:cs="Times New Roman"/>
          <w:lang w:val="fr-FR" w:eastAsia="fr-FR"/>
        </w:rPr>
        <w:t> » ; </w:t>
      </w:r>
    </w:p>
    <w:p w:rsidR="00AB3EC7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Cliquer sur « </w:t>
      </w:r>
      <w:r w:rsidRPr="008E5B3F">
        <w:rPr>
          <w:rFonts w:ascii="Times New Roman" w:eastAsia="Times New Roman" w:hAnsi="Times New Roman" w:cs="Times New Roman"/>
          <w:lang w:val="fr-FR" w:eastAsia="fr-FR"/>
        </w:rPr>
        <w:t>vérifier ici votre production de déchets</w:t>
      </w:r>
      <w:r>
        <w:rPr>
          <w:rFonts w:ascii="Times New Roman" w:eastAsia="Times New Roman" w:hAnsi="Times New Roman" w:cs="Times New Roman"/>
          <w:lang w:val="fr-FR" w:eastAsia="fr-FR"/>
        </w:rPr>
        <w:t> » ;</w:t>
      </w:r>
    </w:p>
    <w:p w:rsidR="00AB3EC7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Introduire « votre</w:t>
      </w:r>
      <w:r w:rsidRPr="008E5B3F">
        <w:rPr>
          <w:rFonts w:ascii="Times New Roman" w:eastAsia="Times New Roman" w:hAnsi="Times New Roman" w:cs="Times New Roman"/>
          <w:lang w:val="fr-FR" w:eastAsia="fr-FR"/>
        </w:rPr>
        <w:t xml:space="preserve"> login </w:t>
      </w:r>
      <w:r>
        <w:rPr>
          <w:rFonts w:ascii="Times New Roman" w:eastAsia="Times New Roman" w:hAnsi="Times New Roman" w:cs="Times New Roman"/>
          <w:lang w:val="fr-FR" w:eastAsia="fr-FR"/>
        </w:rPr>
        <w:t xml:space="preserve">et votre mot de passe » ; </w:t>
      </w:r>
    </w:p>
    <w:p w:rsidR="00AB3EC7" w:rsidRPr="0048716D" w:rsidRDefault="00AB3EC7" w:rsidP="00AB3EC7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Menu déroulant « choisissez votre commune » </w:t>
      </w:r>
      <w:r w:rsidRPr="008E5B3F">
        <w:rPr>
          <w:rFonts w:ascii="Times New Roman" w:eastAsia="Times New Roman" w:hAnsi="Times New Roman" w:cs="Times New Roman"/>
          <w:lang w:val="fr-FR" w:eastAsia="fr-FR"/>
        </w:rPr>
        <w:t xml:space="preserve">sélectionner </w:t>
      </w:r>
      <w:r>
        <w:rPr>
          <w:rFonts w:ascii="Times New Roman" w:eastAsia="Times New Roman" w:hAnsi="Times New Roman" w:cs="Times New Roman"/>
          <w:lang w:val="fr-FR" w:eastAsia="fr-FR"/>
        </w:rPr>
        <w:t>OLNE.</w:t>
      </w:r>
    </w:p>
    <w:p w:rsidR="008D0258" w:rsidRDefault="008D0258">
      <w:bookmarkStart w:id="0" w:name="_GoBack"/>
      <w:bookmarkEnd w:id="0"/>
    </w:p>
    <w:sectPr w:rsidR="008D0258" w:rsidSect="00AB3EC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EF0"/>
    <w:multiLevelType w:val="hybridMultilevel"/>
    <w:tmpl w:val="0480DAD0"/>
    <w:lvl w:ilvl="0" w:tplc="0D6C26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8712A3"/>
    <w:multiLevelType w:val="hybridMultilevel"/>
    <w:tmpl w:val="4568FD2E"/>
    <w:lvl w:ilvl="0" w:tplc="09787C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D51B0C"/>
    <w:multiLevelType w:val="hybridMultilevel"/>
    <w:tmpl w:val="FEB8A6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4982"/>
    <w:multiLevelType w:val="hybridMultilevel"/>
    <w:tmpl w:val="9110A206"/>
    <w:lvl w:ilvl="0" w:tplc="D6528F3C">
      <w:start w:val="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C7"/>
    <w:rsid w:val="008D0258"/>
    <w:rsid w:val="00A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CE2C-1E37-4555-AE94-5B6DC28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E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rad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Houssonloge</dc:creator>
  <cp:keywords/>
  <dc:description/>
  <cp:lastModifiedBy>Valerie Houssonloge</cp:lastModifiedBy>
  <cp:revision>1</cp:revision>
  <dcterms:created xsi:type="dcterms:W3CDTF">2020-10-07T10:03:00Z</dcterms:created>
  <dcterms:modified xsi:type="dcterms:W3CDTF">2020-10-07T10:05:00Z</dcterms:modified>
</cp:coreProperties>
</file>